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6F7" w:rsidRPr="008157C2" w:rsidRDefault="00E146F7" w:rsidP="004B4D93">
      <w:pPr>
        <w:rPr>
          <w:rFonts w:ascii="Times New Roman" w:hAnsi="Times New Roman" w:cs="Times New Roman"/>
          <w:b/>
          <w:color w:val="000000"/>
          <w:sz w:val="22"/>
          <w:szCs w:val="22"/>
        </w:rPr>
      </w:pPr>
      <w:bookmarkStart w:id="0" w:name="_GoBack"/>
      <w:bookmarkEnd w:id="0"/>
    </w:p>
    <w:p w:rsidR="004B4D93" w:rsidRPr="008157C2" w:rsidRDefault="004B4D93" w:rsidP="004B4D93">
      <w:pPr>
        <w:rPr>
          <w:rFonts w:ascii="Times New Roman" w:hAnsi="Times New Roman" w:cs="Times New Roman"/>
          <w:color w:val="000000"/>
          <w:sz w:val="22"/>
          <w:szCs w:val="22"/>
        </w:rPr>
      </w:pPr>
      <w:r w:rsidRPr="008157C2">
        <w:rPr>
          <w:rFonts w:ascii="Times New Roman" w:hAnsi="Times New Roman" w:cs="Times New Roman"/>
          <w:b/>
          <w:color w:val="000000"/>
          <w:sz w:val="22"/>
          <w:szCs w:val="22"/>
        </w:rPr>
        <w:t xml:space="preserve">JOB TITLE: </w:t>
      </w:r>
      <w:r w:rsidR="0091503C" w:rsidRPr="008157C2">
        <w:rPr>
          <w:rFonts w:ascii="Times New Roman" w:hAnsi="Times New Roman" w:cs="Times New Roman"/>
          <w:b/>
          <w:sz w:val="22"/>
          <w:szCs w:val="22"/>
        </w:rPr>
        <w:t xml:space="preserve"> LOAN OFFICER / UNDERWRITER</w:t>
      </w:r>
      <w:r w:rsidR="0091503C" w:rsidRPr="008157C2">
        <w:rPr>
          <w:rFonts w:ascii="Times New Roman" w:hAnsi="Times New Roman" w:cs="Times New Roman"/>
          <w:b/>
          <w:color w:val="000000"/>
          <w:sz w:val="22"/>
          <w:szCs w:val="22"/>
        </w:rPr>
        <w:t xml:space="preserve"> </w:t>
      </w:r>
      <w:r w:rsidRPr="008157C2">
        <w:rPr>
          <w:rFonts w:ascii="Times New Roman" w:hAnsi="Times New Roman" w:cs="Times New Roman"/>
          <w:b/>
          <w:color w:val="000000"/>
          <w:sz w:val="22"/>
          <w:szCs w:val="22"/>
        </w:rPr>
        <w:br/>
      </w:r>
    </w:p>
    <w:p w:rsidR="007A4121" w:rsidRPr="008157C2" w:rsidRDefault="007A4121" w:rsidP="007A4121">
      <w:pPr>
        <w:jc w:val="both"/>
        <w:rPr>
          <w:rFonts w:ascii="Times New Roman" w:hAnsi="Times New Roman" w:cs="Times New Roman"/>
          <w:b/>
          <w:color w:val="000000"/>
          <w:sz w:val="22"/>
          <w:szCs w:val="22"/>
        </w:rPr>
      </w:pPr>
      <w:r w:rsidRPr="008157C2">
        <w:rPr>
          <w:rFonts w:ascii="Times New Roman" w:hAnsi="Times New Roman" w:cs="Times New Roman"/>
          <w:b/>
          <w:color w:val="000000"/>
          <w:sz w:val="22"/>
          <w:szCs w:val="22"/>
        </w:rPr>
        <w:t>POSITION DESCRIPTION</w:t>
      </w:r>
    </w:p>
    <w:p w:rsidR="007A4121" w:rsidRPr="008157C2" w:rsidRDefault="007A4121" w:rsidP="007A4121">
      <w:pPr>
        <w:jc w:val="both"/>
        <w:rPr>
          <w:rFonts w:ascii="Times New Roman" w:hAnsi="Times New Roman" w:cs="Times New Roman"/>
          <w:b/>
          <w:color w:val="000000"/>
          <w:sz w:val="22"/>
          <w:szCs w:val="22"/>
        </w:rPr>
      </w:pPr>
    </w:p>
    <w:p w:rsidR="00754678" w:rsidRPr="008157C2" w:rsidRDefault="00754678" w:rsidP="00754678">
      <w:pPr>
        <w:rPr>
          <w:rFonts w:ascii="Times New Roman" w:hAnsi="Times New Roman" w:cs="Times New Roman"/>
          <w:sz w:val="22"/>
          <w:szCs w:val="22"/>
        </w:rPr>
      </w:pPr>
      <w:r w:rsidRPr="008157C2">
        <w:rPr>
          <w:rFonts w:ascii="Times New Roman" w:hAnsi="Times New Roman" w:cs="Times New Roman"/>
          <w:sz w:val="22"/>
          <w:szCs w:val="22"/>
        </w:rPr>
        <w:t>Since 1982, California Capital Financial Development Corporation (California Capital), a nonprofit 501(c)(3) corporation, has supported our community through capacity building and access to capital programs for small and microenterprise businesses, and entrepreneurs.  Certified by the U.S. Department of Treasury as a Community Development Financial Institution (CDFI), since 2002, we are a mission</w:t>
      </w:r>
      <w:r w:rsidR="008D27C2" w:rsidRPr="008157C2">
        <w:rPr>
          <w:rFonts w:ascii="Times New Roman" w:hAnsi="Times New Roman" w:cs="Times New Roman"/>
          <w:sz w:val="22"/>
          <w:szCs w:val="22"/>
        </w:rPr>
        <w:t>-</w:t>
      </w:r>
      <w:r w:rsidRPr="008157C2">
        <w:rPr>
          <w:rFonts w:ascii="Times New Roman" w:hAnsi="Times New Roman" w:cs="Times New Roman"/>
          <w:sz w:val="22"/>
          <w:szCs w:val="22"/>
        </w:rPr>
        <w:t>based organization, focusing on programs and services with a goal of creating asset and wealth development in low/moderate income, diverse and underserved communities.  California Capital provides technical assistance through a continuum of services including business training, one-on-one counseling, and a number of access to capital programs. Our lending programs include the administration of the State of California Small Business Loan Guarantee, Disaster Loan Guarantee Programs, and RUST (Repair and Removal of Underground Storage Tanks Program</w:t>
      </w:r>
      <w:r w:rsidR="00B11B4A" w:rsidRPr="008157C2">
        <w:rPr>
          <w:rFonts w:ascii="Times New Roman" w:hAnsi="Times New Roman" w:cs="Times New Roman"/>
          <w:sz w:val="22"/>
          <w:szCs w:val="22"/>
        </w:rPr>
        <w:t>)</w:t>
      </w:r>
      <w:r w:rsidRPr="008157C2">
        <w:rPr>
          <w:rFonts w:ascii="Times New Roman" w:hAnsi="Times New Roman" w:cs="Times New Roman"/>
          <w:sz w:val="22"/>
          <w:szCs w:val="22"/>
        </w:rPr>
        <w:t>.  In addition, California Capital has an EDA Revolving Loan Fund, CDFI loan funds, and investor loan funds that allow us to meet the capital needs of small and microenterprise businesses in low/moderate income, diverse and underserved communities.  California Capital is located in Sacramento, California, serving small and microenterprise businesses in Northern California from San Joaquin County, north the Oregon border, and coastal counties to the west.</w:t>
      </w:r>
    </w:p>
    <w:p w:rsidR="007A4121" w:rsidRPr="008157C2" w:rsidRDefault="007A4121" w:rsidP="007A4121">
      <w:pPr>
        <w:pStyle w:val="NormalWeb"/>
        <w:spacing w:before="0" w:beforeAutospacing="0" w:after="0" w:afterAutospacing="0"/>
        <w:rPr>
          <w:color w:val="000000"/>
          <w:sz w:val="22"/>
          <w:szCs w:val="22"/>
        </w:rPr>
      </w:pPr>
    </w:p>
    <w:p w:rsidR="0035123B" w:rsidRPr="008157C2" w:rsidRDefault="00FF2F36" w:rsidP="007A4121">
      <w:pPr>
        <w:pStyle w:val="NormalWeb"/>
        <w:spacing w:before="0" w:beforeAutospacing="0" w:after="0" w:afterAutospacing="0"/>
        <w:rPr>
          <w:color w:val="212121"/>
          <w:sz w:val="22"/>
          <w:szCs w:val="22"/>
        </w:rPr>
      </w:pPr>
      <w:r w:rsidRPr="008157C2">
        <w:rPr>
          <w:color w:val="000000"/>
          <w:sz w:val="22"/>
          <w:szCs w:val="22"/>
        </w:rPr>
        <w:t>Under the direction of the Chief Lending Officer</w:t>
      </w:r>
      <w:r w:rsidR="00B11B4A" w:rsidRPr="008157C2">
        <w:rPr>
          <w:color w:val="000000"/>
          <w:sz w:val="22"/>
          <w:szCs w:val="22"/>
        </w:rPr>
        <w:t xml:space="preserve"> and/or other senior staff</w:t>
      </w:r>
      <w:r w:rsidRPr="008157C2">
        <w:rPr>
          <w:color w:val="000000"/>
          <w:sz w:val="22"/>
          <w:szCs w:val="22"/>
        </w:rPr>
        <w:t xml:space="preserve">, </w:t>
      </w:r>
      <w:r w:rsidR="008D27C2" w:rsidRPr="008157C2">
        <w:rPr>
          <w:color w:val="212121"/>
          <w:sz w:val="22"/>
          <w:szCs w:val="22"/>
        </w:rPr>
        <w:t>t</w:t>
      </w:r>
      <w:r w:rsidR="006C322C" w:rsidRPr="008157C2">
        <w:rPr>
          <w:color w:val="212121"/>
          <w:sz w:val="22"/>
          <w:szCs w:val="22"/>
        </w:rPr>
        <w:t xml:space="preserve">he </w:t>
      </w:r>
      <w:r w:rsidR="008D27C2" w:rsidRPr="008157C2">
        <w:rPr>
          <w:color w:val="212121"/>
          <w:sz w:val="22"/>
          <w:szCs w:val="22"/>
        </w:rPr>
        <w:t>l</w:t>
      </w:r>
      <w:r w:rsidR="006C322C" w:rsidRPr="008157C2">
        <w:rPr>
          <w:color w:val="212121"/>
          <w:sz w:val="22"/>
          <w:szCs w:val="22"/>
        </w:rPr>
        <w:t xml:space="preserve">oan </w:t>
      </w:r>
      <w:r w:rsidR="008D27C2" w:rsidRPr="008157C2">
        <w:rPr>
          <w:color w:val="212121"/>
          <w:sz w:val="22"/>
          <w:szCs w:val="22"/>
        </w:rPr>
        <w:t>o</w:t>
      </w:r>
      <w:r w:rsidR="006C322C" w:rsidRPr="008157C2">
        <w:rPr>
          <w:color w:val="212121"/>
          <w:sz w:val="22"/>
          <w:szCs w:val="22"/>
        </w:rPr>
        <w:t>fficer/</w:t>
      </w:r>
      <w:r w:rsidR="008D27C2" w:rsidRPr="008157C2">
        <w:rPr>
          <w:color w:val="212121"/>
          <w:sz w:val="22"/>
          <w:szCs w:val="22"/>
        </w:rPr>
        <w:t>u</w:t>
      </w:r>
      <w:r w:rsidR="006C322C" w:rsidRPr="008157C2">
        <w:rPr>
          <w:color w:val="212121"/>
          <w:sz w:val="22"/>
          <w:szCs w:val="22"/>
        </w:rPr>
        <w:t xml:space="preserve">nderwriter is responsible for reviewing financial data, assessing credit risk and structuring transactions. In collaboration with the organization’s credit staff, he or she will perform financial analyses and provide credit recommendations based on a review of all underwriting criteria. </w:t>
      </w:r>
    </w:p>
    <w:p w:rsidR="0035123B" w:rsidRPr="008157C2" w:rsidRDefault="0035123B" w:rsidP="007A4121">
      <w:pPr>
        <w:pStyle w:val="NormalWeb"/>
        <w:spacing w:before="0" w:beforeAutospacing="0" w:after="0" w:afterAutospacing="0"/>
        <w:rPr>
          <w:color w:val="212121"/>
          <w:sz w:val="22"/>
          <w:szCs w:val="22"/>
        </w:rPr>
      </w:pPr>
    </w:p>
    <w:p w:rsidR="00FF2F36" w:rsidRPr="008157C2" w:rsidRDefault="006C322C" w:rsidP="00FF2F36">
      <w:pPr>
        <w:pStyle w:val="NormalWeb"/>
        <w:spacing w:before="0" w:beforeAutospacing="0" w:after="0" w:afterAutospacing="0"/>
        <w:rPr>
          <w:color w:val="212121"/>
          <w:sz w:val="22"/>
          <w:szCs w:val="22"/>
        </w:rPr>
      </w:pPr>
      <w:r w:rsidRPr="008157C2">
        <w:rPr>
          <w:color w:val="212121"/>
          <w:sz w:val="22"/>
          <w:szCs w:val="22"/>
        </w:rPr>
        <w:t xml:space="preserve">As part of a </w:t>
      </w:r>
      <w:r w:rsidR="003F4E0F" w:rsidRPr="008157C2">
        <w:rPr>
          <w:color w:val="212121"/>
          <w:sz w:val="22"/>
          <w:szCs w:val="22"/>
        </w:rPr>
        <w:t>highly efficient</w:t>
      </w:r>
      <w:r w:rsidRPr="008157C2">
        <w:rPr>
          <w:color w:val="212121"/>
          <w:sz w:val="22"/>
          <w:szCs w:val="22"/>
        </w:rPr>
        <w:t xml:space="preserve"> team, the Loan Officer/Underwriter responsibilities will expand beyond core credit analysis, contributing to development </w:t>
      </w:r>
      <w:r w:rsidR="00FF2F36" w:rsidRPr="008157C2">
        <w:rPr>
          <w:color w:val="212121"/>
          <w:sz w:val="22"/>
          <w:szCs w:val="22"/>
        </w:rPr>
        <w:t>of new</w:t>
      </w:r>
      <w:r w:rsidR="00FF2F36" w:rsidRPr="008157C2">
        <w:rPr>
          <w:color w:val="000000"/>
          <w:sz w:val="22"/>
          <w:szCs w:val="22"/>
        </w:rPr>
        <w:t xml:space="preserve"> lending opportunities in target markets and</w:t>
      </w:r>
      <w:r w:rsidRPr="008157C2">
        <w:rPr>
          <w:color w:val="212121"/>
          <w:sz w:val="22"/>
          <w:szCs w:val="22"/>
        </w:rPr>
        <w:t xml:space="preserve"> the preparation of funding proposals and reports, including </w:t>
      </w:r>
      <w:r w:rsidR="0035123B" w:rsidRPr="008157C2">
        <w:rPr>
          <w:color w:val="212121"/>
          <w:sz w:val="22"/>
          <w:szCs w:val="22"/>
        </w:rPr>
        <w:t>government</w:t>
      </w:r>
      <w:r w:rsidRPr="008157C2">
        <w:rPr>
          <w:color w:val="212121"/>
          <w:sz w:val="22"/>
          <w:szCs w:val="22"/>
        </w:rPr>
        <w:t xml:space="preserve"> agencies and </w:t>
      </w:r>
      <w:r w:rsidR="00DD6151" w:rsidRPr="008157C2">
        <w:rPr>
          <w:color w:val="212121"/>
          <w:sz w:val="22"/>
          <w:szCs w:val="22"/>
        </w:rPr>
        <w:t>loan fund investors</w:t>
      </w:r>
      <w:r w:rsidR="0035123B" w:rsidRPr="008157C2">
        <w:rPr>
          <w:color w:val="212121"/>
          <w:sz w:val="22"/>
          <w:szCs w:val="22"/>
        </w:rPr>
        <w:t>.</w:t>
      </w:r>
      <w:r w:rsidR="00FF2F36" w:rsidRPr="008157C2">
        <w:rPr>
          <w:color w:val="212121"/>
          <w:sz w:val="22"/>
          <w:szCs w:val="22"/>
        </w:rPr>
        <w:t xml:space="preserve"> Additional responsibilities include providing competent, thorough, courteous, and efficient customer service to both internal and external customers with a minimal level of direction, guidance, and oversight.</w:t>
      </w:r>
    </w:p>
    <w:p w:rsidR="00FF2F36" w:rsidRPr="008157C2" w:rsidRDefault="00FF2F36" w:rsidP="00FF2F36">
      <w:pPr>
        <w:pStyle w:val="NormalWeb"/>
        <w:spacing w:before="0" w:beforeAutospacing="0" w:after="0" w:afterAutospacing="0"/>
        <w:rPr>
          <w:color w:val="212121"/>
          <w:sz w:val="22"/>
          <w:szCs w:val="22"/>
        </w:rPr>
      </w:pPr>
      <w:r w:rsidRPr="008157C2">
        <w:rPr>
          <w:color w:val="000000"/>
          <w:sz w:val="22"/>
          <w:szCs w:val="22"/>
        </w:rPr>
        <w:t xml:space="preserve"> </w:t>
      </w:r>
    </w:p>
    <w:p w:rsidR="00862BC6" w:rsidRPr="008157C2" w:rsidRDefault="00FF2F36" w:rsidP="008157C2">
      <w:pPr>
        <w:pStyle w:val="NormalWeb"/>
        <w:spacing w:before="0" w:beforeAutospacing="0" w:after="0" w:afterAutospacing="0"/>
        <w:textAlignment w:val="baseline"/>
        <w:rPr>
          <w:color w:val="212121"/>
          <w:sz w:val="22"/>
          <w:szCs w:val="22"/>
        </w:rPr>
      </w:pPr>
      <w:r w:rsidRPr="008157C2">
        <w:rPr>
          <w:color w:val="212121"/>
          <w:sz w:val="22"/>
          <w:szCs w:val="22"/>
        </w:rPr>
        <w:t>The ideal applicant knows how to work in a collaborative environment and has strong financial analysis and writing skills.  Versatility and flexibility across a wide spectrum of business tasks are key.</w:t>
      </w:r>
      <w:r w:rsidR="00862BC6" w:rsidRPr="008157C2">
        <w:rPr>
          <w:color w:val="212121"/>
          <w:sz w:val="22"/>
          <w:szCs w:val="22"/>
        </w:rPr>
        <w:t xml:space="preserve"> </w:t>
      </w:r>
    </w:p>
    <w:p w:rsidR="00C85E81" w:rsidRPr="008157C2" w:rsidRDefault="00C85E81" w:rsidP="00862BC6">
      <w:pPr>
        <w:pStyle w:val="NormalWeb"/>
        <w:spacing w:before="0" w:beforeAutospacing="0" w:after="0" w:afterAutospacing="0"/>
        <w:rPr>
          <w:b/>
          <w:color w:val="212121"/>
          <w:sz w:val="22"/>
          <w:szCs w:val="22"/>
        </w:rPr>
      </w:pPr>
    </w:p>
    <w:p w:rsidR="00862BC6" w:rsidRPr="008157C2" w:rsidRDefault="00862BC6" w:rsidP="00862BC6">
      <w:pPr>
        <w:pStyle w:val="NormalWeb"/>
        <w:spacing w:before="0" w:beforeAutospacing="0" w:after="0" w:afterAutospacing="0"/>
        <w:rPr>
          <w:color w:val="212121"/>
          <w:sz w:val="22"/>
          <w:szCs w:val="22"/>
        </w:rPr>
      </w:pPr>
    </w:p>
    <w:p w:rsidR="00D26B3E" w:rsidRPr="008157C2" w:rsidRDefault="00D26B3E" w:rsidP="00D26B3E">
      <w:pPr>
        <w:pStyle w:val="NormalWeb"/>
        <w:spacing w:before="0" w:beforeAutospacing="0" w:after="0" w:afterAutospacing="0"/>
        <w:textAlignment w:val="baseline"/>
        <w:rPr>
          <w:b/>
          <w:color w:val="212121"/>
          <w:sz w:val="22"/>
          <w:szCs w:val="22"/>
        </w:rPr>
      </w:pPr>
      <w:r w:rsidRPr="008157C2">
        <w:rPr>
          <w:b/>
          <w:color w:val="212121"/>
          <w:sz w:val="22"/>
          <w:szCs w:val="22"/>
        </w:rPr>
        <w:t>Essential Duties and Responsibilities:</w:t>
      </w:r>
    </w:p>
    <w:p w:rsidR="00D26B3E" w:rsidRPr="008157C2" w:rsidRDefault="00D26B3E" w:rsidP="00D26B3E">
      <w:pPr>
        <w:pStyle w:val="NormalWeb"/>
        <w:spacing w:before="0" w:beforeAutospacing="0" w:after="0" w:afterAutospacing="0"/>
        <w:textAlignment w:val="baseline"/>
        <w:rPr>
          <w:color w:val="212121"/>
          <w:sz w:val="22"/>
          <w:szCs w:val="22"/>
        </w:rPr>
      </w:pPr>
    </w:p>
    <w:p w:rsidR="006A7B89" w:rsidRPr="008157C2" w:rsidRDefault="00D26B3E" w:rsidP="00D26B3E">
      <w:pPr>
        <w:pStyle w:val="NormalWeb"/>
        <w:numPr>
          <w:ilvl w:val="0"/>
          <w:numId w:val="1"/>
        </w:numPr>
        <w:spacing w:before="0" w:beforeAutospacing="0" w:after="0" w:afterAutospacing="0"/>
        <w:textAlignment w:val="baseline"/>
        <w:rPr>
          <w:color w:val="212121"/>
          <w:sz w:val="22"/>
          <w:szCs w:val="22"/>
        </w:rPr>
      </w:pPr>
      <w:r w:rsidRPr="008157C2">
        <w:rPr>
          <w:color w:val="212121"/>
          <w:sz w:val="22"/>
          <w:szCs w:val="22"/>
        </w:rPr>
        <w:t xml:space="preserve">Handle loan originations from beginning to end under the supervision of </w:t>
      </w:r>
      <w:r w:rsidR="00B11B4A" w:rsidRPr="008157C2">
        <w:rPr>
          <w:color w:val="212121"/>
          <w:sz w:val="22"/>
          <w:szCs w:val="22"/>
        </w:rPr>
        <w:t xml:space="preserve">the Chief Lending Officer, and/or </w:t>
      </w:r>
      <w:r w:rsidRPr="008157C2">
        <w:rPr>
          <w:color w:val="212121"/>
          <w:sz w:val="22"/>
          <w:szCs w:val="22"/>
        </w:rPr>
        <w:t>senior staff.</w:t>
      </w:r>
      <w:r w:rsidR="00862BC6" w:rsidRPr="008157C2">
        <w:rPr>
          <w:color w:val="212121"/>
          <w:sz w:val="22"/>
          <w:szCs w:val="22"/>
        </w:rPr>
        <w:t xml:space="preserve">  Daily duties may include:</w:t>
      </w:r>
    </w:p>
    <w:p w:rsidR="00862BC6" w:rsidRPr="008157C2" w:rsidRDefault="00862BC6" w:rsidP="00862BC6">
      <w:pPr>
        <w:pStyle w:val="NormalWeb"/>
        <w:numPr>
          <w:ilvl w:val="1"/>
          <w:numId w:val="1"/>
        </w:numPr>
        <w:spacing w:before="0" w:beforeAutospacing="0" w:after="0" w:afterAutospacing="0"/>
        <w:textAlignment w:val="baseline"/>
        <w:rPr>
          <w:color w:val="212121"/>
          <w:sz w:val="22"/>
          <w:szCs w:val="22"/>
        </w:rPr>
      </w:pPr>
      <w:r w:rsidRPr="008157C2">
        <w:rPr>
          <w:color w:val="212121"/>
          <w:sz w:val="22"/>
          <w:szCs w:val="22"/>
        </w:rPr>
        <w:t xml:space="preserve">Creating and reviewing financial statements with the use of Excel. </w:t>
      </w:r>
    </w:p>
    <w:p w:rsidR="00862BC6" w:rsidRPr="008157C2" w:rsidRDefault="00862BC6" w:rsidP="00862BC6">
      <w:pPr>
        <w:pStyle w:val="NormalWeb"/>
        <w:numPr>
          <w:ilvl w:val="1"/>
          <w:numId w:val="1"/>
        </w:numPr>
        <w:spacing w:before="0" w:beforeAutospacing="0" w:after="0" w:afterAutospacing="0"/>
        <w:textAlignment w:val="baseline"/>
        <w:rPr>
          <w:color w:val="212121"/>
          <w:sz w:val="22"/>
          <w:szCs w:val="22"/>
        </w:rPr>
      </w:pPr>
      <w:r w:rsidRPr="008157C2">
        <w:rPr>
          <w:color w:val="212121"/>
          <w:sz w:val="22"/>
          <w:szCs w:val="22"/>
        </w:rPr>
        <w:t>Identifying information needed to perform underwriting analysis by reviewing a credit file.</w:t>
      </w:r>
    </w:p>
    <w:p w:rsidR="00862BC6" w:rsidRPr="008157C2" w:rsidRDefault="00862BC6" w:rsidP="00862BC6">
      <w:pPr>
        <w:pStyle w:val="NormalWeb"/>
        <w:numPr>
          <w:ilvl w:val="1"/>
          <w:numId w:val="1"/>
        </w:numPr>
        <w:spacing w:before="0" w:beforeAutospacing="0" w:after="0" w:afterAutospacing="0"/>
        <w:textAlignment w:val="baseline"/>
        <w:rPr>
          <w:color w:val="212121"/>
          <w:sz w:val="22"/>
          <w:szCs w:val="22"/>
        </w:rPr>
      </w:pPr>
      <w:r w:rsidRPr="008157C2">
        <w:rPr>
          <w:color w:val="212121"/>
          <w:sz w:val="22"/>
          <w:szCs w:val="22"/>
        </w:rPr>
        <w:t xml:space="preserve">Conducting research relevant to loan applications under review </w:t>
      </w:r>
    </w:p>
    <w:p w:rsidR="00862BC6" w:rsidRPr="008157C2" w:rsidRDefault="00862BC6" w:rsidP="00862BC6">
      <w:pPr>
        <w:pStyle w:val="NormalWeb"/>
        <w:numPr>
          <w:ilvl w:val="1"/>
          <w:numId w:val="1"/>
        </w:numPr>
        <w:spacing w:before="0" w:beforeAutospacing="0" w:after="0" w:afterAutospacing="0"/>
        <w:textAlignment w:val="baseline"/>
        <w:rPr>
          <w:color w:val="212121"/>
          <w:sz w:val="22"/>
          <w:szCs w:val="22"/>
        </w:rPr>
      </w:pPr>
      <w:r w:rsidRPr="008157C2">
        <w:rPr>
          <w:color w:val="212121"/>
          <w:sz w:val="22"/>
          <w:szCs w:val="22"/>
        </w:rPr>
        <w:t>Contacting borrowers to collect updated financial information as required.</w:t>
      </w:r>
    </w:p>
    <w:p w:rsidR="00862BC6" w:rsidRPr="008157C2" w:rsidRDefault="00862BC6" w:rsidP="00862BC6">
      <w:pPr>
        <w:pStyle w:val="NormalWeb"/>
        <w:spacing w:before="0" w:beforeAutospacing="0" w:after="0" w:afterAutospacing="0"/>
        <w:ind w:left="1080"/>
        <w:textAlignment w:val="baseline"/>
        <w:rPr>
          <w:color w:val="212121"/>
          <w:sz w:val="22"/>
          <w:szCs w:val="22"/>
        </w:rPr>
      </w:pPr>
    </w:p>
    <w:p w:rsidR="008B382A" w:rsidRPr="008157C2" w:rsidRDefault="00D26B3E" w:rsidP="008B382A">
      <w:pPr>
        <w:pStyle w:val="NormalWeb"/>
        <w:numPr>
          <w:ilvl w:val="0"/>
          <w:numId w:val="1"/>
        </w:numPr>
        <w:spacing w:before="0" w:beforeAutospacing="0" w:after="0" w:afterAutospacing="0"/>
        <w:textAlignment w:val="baseline"/>
        <w:rPr>
          <w:color w:val="212121"/>
          <w:sz w:val="22"/>
          <w:szCs w:val="22"/>
        </w:rPr>
      </w:pPr>
      <w:r w:rsidRPr="008157C2">
        <w:rPr>
          <w:color w:val="212121"/>
          <w:sz w:val="22"/>
          <w:szCs w:val="22"/>
        </w:rPr>
        <w:t xml:space="preserve">Work directly with </w:t>
      </w:r>
      <w:r w:rsidR="006A7B89" w:rsidRPr="008157C2">
        <w:rPr>
          <w:color w:val="212121"/>
          <w:sz w:val="22"/>
          <w:szCs w:val="22"/>
        </w:rPr>
        <w:t>the lending team</w:t>
      </w:r>
      <w:r w:rsidRPr="008157C2">
        <w:rPr>
          <w:color w:val="212121"/>
          <w:sz w:val="22"/>
          <w:szCs w:val="22"/>
        </w:rPr>
        <w:t xml:space="preserve"> in a collaborative process to evaluate credit worthy potential clients.</w:t>
      </w:r>
    </w:p>
    <w:p w:rsidR="008B382A" w:rsidRPr="008157C2" w:rsidRDefault="00C85E81" w:rsidP="008B382A">
      <w:pPr>
        <w:pStyle w:val="NormalWeb"/>
        <w:numPr>
          <w:ilvl w:val="0"/>
          <w:numId w:val="1"/>
        </w:numPr>
        <w:spacing w:before="0" w:beforeAutospacing="0" w:after="0" w:afterAutospacing="0"/>
        <w:textAlignment w:val="baseline"/>
        <w:rPr>
          <w:color w:val="212121"/>
          <w:sz w:val="22"/>
          <w:szCs w:val="22"/>
        </w:rPr>
      </w:pPr>
      <w:r w:rsidRPr="008157C2">
        <w:rPr>
          <w:color w:val="212121"/>
          <w:sz w:val="22"/>
          <w:szCs w:val="22"/>
        </w:rPr>
        <w:t>Works with senior staff on analyzing figures around economic development metrics, including designing and impleme</w:t>
      </w:r>
      <w:r w:rsidR="008B382A" w:rsidRPr="008157C2">
        <w:rPr>
          <w:color w:val="212121"/>
          <w:sz w:val="22"/>
          <w:szCs w:val="22"/>
        </w:rPr>
        <w:t>nting client-focused surveys.</w:t>
      </w:r>
    </w:p>
    <w:p w:rsidR="008B382A" w:rsidRPr="008157C2" w:rsidRDefault="00C85E81" w:rsidP="008B382A">
      <w:pPr>
        <w:pStyle w:val="NormalWeb"/>
        <w:numPr>
          <w:ilvl w:val="0"/>
          <w:numId w:val="1"/>
        </w:numPr>
        <w:spacing w:before="0" w:beforeAutospacing="0" w:after="0" w:afterAutospacing="0"/>
        <w:textAlignment w:val="baseline"/>
        <w:rPr>
          <w:color w:val="212121"/>
          <w:sz w:val="22"/>
          <w:szCs w:val="22"/>
        </w:rPr>
      </w:pPr>
      <w:r w:rsidRPr="008157C2">
        <w:rPr>
          <w:color w:val="212121"/>
          <w:sz w:val="22"/>
          <w:szCs w:val="22"/>
        </w:rPr>
        <w:t>Participates, in close collaboration with other members of the team, in the preparation of proposals and</w:t>
      </w:r>
      <w:r w:rsidR="008B382A" w:rsidRPr="008157C2">
        <w:rPr>
          <w:color w:val="212121"/>
          <w:sz w:val="22"/>
          <w:szCs w:val="22"/>
        </w:rPr>
        <w:t xml:space="preserve"> periodic reports to </w:t>
      </w:r>
      <w:r w:rsidR="00E146F7" w:rsidRPr="008157C2">
        <w:rPr>
          <w:color w:val="212121"/>
          <w:sz w:val="22"/>
          <w:szCs w:val="22"/>
        </w:rPr>
        <w:t>partner agencies</w:t>
      </w:r>
      <w:r w:rsidR="008B382A" w:rsidRPr="008157C2">
        <w:rPr>
          <w:color w:val="212121"/>
          <w:sz w:val="22"/>
          <w:szCs w:val="22"/>
        </w:rPr>
        <w:t>.</w:t>
      </w:r>
    </w:p>
    <w:p w:rsidR="00862BC6" w:rsidRPr="008157C2" w:rsidRDefault="00862BC6" w:rsidP="00862BC6">
      <w:pPr>
        <w:pStyle w:val="NormalWeb"/>
        <w:numPr>
          <w:ilvl w:val="0"/>
          <w:numId w:val="1"/>
        </w:numPr>
        <w:spacing w:before="0" w:beforeAutospacing="0" w:after="0" w:afterAutospacing="0"/>
        <w:textAlignment w:val="baseline"/>
        <w:rPr>
          <w:color w:val="212121"/>
          <w:sz w:val="22"/>
          <w:szCs w:val="22"/>
        </w:rPr>
      </w:pPr>
      <w:r w:rsidRPr="008157C2">
        <w:rPr>
          <w:color w:val="212121"/>
          <w:sz w:val="22"/>
          <w:szCs w:val="22"/>
        </w:rPr>
        <w:t>Performs interim and annual financial loan monitoring in close collaboration with senior staff.</w:t>
      </w:r>
    </w:p>
    <w:p w:rsidR="008B382A" w:rsidRPr="008157C2" w:rsidRDefault="00DD6151" w:rsidP="008B382A">
      <w:pPr>
        <w:pStyle w:val="NormalWeb"/>
        <w:numPr>
          <w:ilvl w:val="0"/>
          <w:numId w:val="1"/>
        </w:numPr>
        <w:spacing w:before="0" w:beforeAutospacing="0" w:after="0" w:afterAutospacing="0"/>
        <w:textAlignment w:val="baseline"/>
        <w:rPr>
          <w:color w:val="212121"/>
          <w:sz w:val="22"/>
          <w:szCs w:val="22"/>
        </w:rPr>
      </w:pPr>
      <w:r w:rsidRPr="008157C2">
        <w:rPr>
          <w:color w:val="212121"/>
          <w:sz w:val="22"/>
          <w:szCs w:val="22"/>
        </w:rPr>
        <w:lastRenderedPageBreak/>
        <w:t xml:space="preserve">Work closely </w:t>
      </w:r>
      <w:r w:rsidR="00C85E81" w:rsidRPr="008157C2">
        <w:rPr>
          <w:color w:val="212121"/>
          <w:sz w:val="22"/>
          <w:szCs w:val="22"/>
        </w:rPr>
        <w:t>with Loan Closing Specialist in p</w:t>
      </w:r>
      <w:r w:rsidR="008B382A" w:rsidRPr="008157C2">
        <w:rPr>
          <w:color w:val="212121"/>
          <w:sz w:val="22"/>
          <w:szCs w:val="22"/>
        </w:rPr>
        <w:t>reparing loan documentation.</w:t>
      </w:r>
    </w:p>
    <w:p w:rsidR="00862BC6" w:rsidRPr="008157C2" w:rsidRDefault="008B382A" w:rsidP="00862BC6">
      <w:pPr>
        <w:pStyle w:val="NormalWeb"/>
        <w:numPr>
          <w:ilvl w:val="0"/>
          <w:numId w:val="1"/>
        </w:numPr>
        <w:spacing w:before="0" w:beforeAutospacing="0" w:after="0" w:afterAutospacing="0"/>
        <w:textAlignment w:val="baseline"/>
        <w:rPr>
          <w:color w:val="212121"/>
          <w:sz w:val="22"/>
          <w:szCs w:val="22"/>
        </w:rPr>
      </w:pPr>
      <w:r w:rsidRPr="008157C2">
        <w:rPr>
          <w:color w:val="212121"/>
          <w:sz w:val="22"/>
          <w:szCs w:val="22"/>
        </w:rPr>
        <w:t>W</w:t>
      </w:r>
      <w:r w:rsidR="00C85E81" w:rsidRPr="008157C2">
        <w:rPr>
          <w:color w:val="212121"/>
          <w:sz w:val="22"/>
          <w:szCs w:val="22"/>
        </w:rPr>
        <w:t>orks in partnership with Chief Lending Officer</w:t>
      </w:r>
      <w:r w:rsidR="007D6D0F" w:rsidRPr="008157C2">
        <w:rPr>
          <w:color w:val="212121"/>
          <w:sz w:val="22"/>
          <w:szCs w:val="22"/>
        </w:rPr>
        <w:t xml:space="preserve"> and loan team members</w:t>
      </w:r>
      <w:r w:rsidR="00C85E81" w:rsidRPr="008157C2">
        <w:rPr>
          <w:color w:val="212121"/>
          <w:sz w:val="22"/>
          <w:szCs w:val="22"/>
        </w:rPr>
        <w:t xml:space="preserve"> on business development activities, including participating in client and/or prospect calls and representing the organization in meetings.</w:t>
      </w:r>
    </w:p>
    <w:p w:rsidR="00862BC6" w:rsidRPr="008157C2" w:rsidRDefault="00C85E81" w:rsidP="00862BC6">
      <w:pPr>
        <w:pStyle w:val="NormalWeb"/>
        <w:numPr>
          <w:ilvl w:val="0"/>
          <w:numId w:val="1"/>
        </w:numPr>
        <w:spacing w:before="0" w:beforeAutospacing="0" w:after="0" w:afterAutospacing="0"/>
        <w:textAlignment w:val="baseline"/>
        <w:rPr>
          <w:color w:val="212121"/>
          <w:sz w:val="22"/>
          <w:szCs w:val="22"/>
        </w:rPr>
      </w:pPr>
      <w:r w:rsidRPr="008157C2">
        <w:rPr>
          <w:color w:val="212121"/>
          <w:sz w:val="22"/>
          <w:szCs w:val="22"/>
        </w:rPr>
        <w:t xml:space="preserve">Collaborates closely with our team in the </w:t>
      </w:r>
      <w:r w:rsidR="004B4D93" w:rsidRPr="008157C2">
        <w:rPr>
          <w:color w:val="212121"/>
          <w:sz w:val="22"/>
          <w:szCs w:val="22"/>
        </w:rPr>
        <w:t>development, launch</w:t>
      </w:r>
      <w:r w:rsidRPr="008157C2">
        <w:rPr>
          <w:color w:val="212121"/>
          <w:sz w:val="22"/>
          <w:szCs w:val="22"/>
        </w:rPr>
        <w:t xml:space="preserve"> and execution of </w:t>
      </w:r>
      <w:r w:rsidR="004B4D93" w:rsidRPr="008157C2">
        <w:rPr>
          <w:color w:val="212121"/>
          <w:sz w:val="22"/>
          <w:szCs w:val="22"/>
        </w:rPr>
        <w:t>new lending programs</w:t>
      </w:r>
      <w:r w:rsidR="008B382A" w:rsidRPr="008157C2">
        <w:rPr>
          <w:color w:val="212121"/>
          <w:sz w:val="22"/>
          <w:szCs w:val="22"/>
        </w:rPr>
        <w:t>.</w:t>
      </w:r>
      <w:r w:rsidR="00862BC6" w:rsidRPr="008157C2">
        <w:rPr>
          <w:color w:val="212121"/>
          <w:sz w:val="22"/>
          <w:szCs w:val="22"/>
        </w:rPr>
        <w:t xml:space="preserve"> </w:t>
      </w:r>
    </w:p>
    <w:p w:rsidR="008B382A" w:rsidRPr="008157C2" w:rsidRDefault="008B382A" w:rsidP="00862BC6">
      <w:pPr>
        <w:pStyle w:val="NormalWeb"/>
        <w:numPr>
          <w:ilvl w:val="0"/>
          <w:numId w:val="1"/>
        </w:numPr>
        <w:spacing w:before="0" w:beforeAutospacing="0" w:after="0" w:afterAutospacing="0"/>
        <w:textAlignment w:val="baseline"/>
        <w:rPr>
          <w:color w:val="212121"/>
          <w:sz w:val="22"/>
          <w:szCs w:val="22"/>
        </w:rPr>
      </w:pPr>
      <w:r w:rsidRPr="008157C2">
        <w:rPr>
          <w:color w:val="212121"/>
          <w:sz w:val="22"/>
          <w:szCs w:val="22"/>
        </w:rPr>
        <w:t>Pe</w:t>
      </w:r>
      <w:r w:rsidR="00C85E81" w:rsidRPr="008157C2">
        <w:rPr>
          <w:color w:val="212121"/>
          <w:sz w:val="22"/>
          <w:szCs w:val="22"/>
        </w:rPr>
        <w:t>rforms other duties as may be d</w:t>
      </w:r>
      <w:r w:rsidR="00862BC6" w:rsidRPr="008157C2">
        <w:rPr>
          <w:color w:val="212121"/>
          <w:sz w:val="22"/>
          <w:szCs w:val="22"/>
        </w:rPr>
        <w:t>eemed necessary and appropriate.</w:t>
      </w:r>
    </w:p>
    <w:p w:rsidR="00862BC6" w:rsidRPr="008157C2" w:rsidRDefault="00862BC6" w:rsidP="00862BC6">
      <w:pPr>
        <w:pStyle w:val="NormalWeb"/>
        <w:spacing w:before="0" w:beforeAutospacing="0" w:after="300" w:afterAutospacing="0"/>
        <w:textAlignment w:val="baseline"/>
        <w:rPr>
          <w:b/>
          <w:color w:val="212121"/>
          <w:sz w:val="22"/>
          <w:szCs w:val="22"/>
        </w:rPr>
      </w:pPr>
    </w:p>
    <w:p w:rsidR="00862BC6" w:rsidRPr="008157C2" w:rsidRDefault="00862BC6" w:rsidP="00862BC6">
      <w:pPr>
        <w:pStyle w:val="NormalWeb"/>
        <w:spacing w:before="0" w:beforeAutospacing="0" w:after="300" w:afterAutospacing="0"/>
        <w:textAlignment w:val="baseline"/>
        <w:rPr>
          <w:b/>
          <w:color w:val="212121"/>
          <w:sz w:val="22"/>
          <w:szCs w:val="22"/>
        </w:rPr>
      </w:pPr>
      <w:r w:rsidRPr="008157C2">
        <w:rPr>
          <w:b/>
          <w:color w:val="212121"/>
          <w:sz w:val="22"/>
          <w:szCs w:val="22"/>
        </w:rPr>
        <w:t>BACKGROUND AND EXPERIENCE</w:t>
      </w:r>
    </w:p>
    <w:p w:rsidR="00862BC6" w:rsidRPr="008157C2" w:rsidRDefault="00862BC6" w:rsidP="00862BC6">
      <w:pPr>
        <w:pStyle w:val="NormalWeb"/>
        <w:autoSpaceDE w:val="0"/>
        <w:autoSpaceDN w:val="0"/>
        <w:spacing w:before="0" w:beforeAutospacing="0" w:after="0" w:afterAutospacing="0"/>
        <w:jc w:val="both"/>
        <w:rPr>
          <w:b/>
          <w:bCs/>
          <w:sz w:val="22"/>
          <w:szCs w:val="22"/>
        </w:rPr>
      </w:pPr>
      <w:r w:rsidRPr="008157C2">
        <w:rPr>
          <w:b/>
          <w:bCs/>
          <w:sz w:val="22"/>
          <w:szCs w:val="22"/>
        </w:rPr>
        <w:t>Qualifications:</w:t>
      </w:r>
    </w:p>
    <w:p w:rsidR="00862BC6" w:rsidRPr="008157C2" w:rsidRDefault="00862BC6" w:rsidP="00862BC6">
      <w:pPr>
        <w:pStyle w:val="NormalWeb"/>
        <w:autoSpaceDE w:val="0"/>
        <w:autoSpaceDN w:val="0"/>
        <w:spacing w:before="0" w:beforeAutospacing="0" w:after="0" w:afterAutospacing="0"/>
        <w:jc w:val="both"/>
        <w:rPr>
          <w:b/>
          <w:bCs/>
          <w:sz w:val="22"/>
          <w:szCs w:val="22"/>
        </w:rPr>
      </w:pPr>
    </w:p>
    <w:p w:rsidR="00862BC6" w:rsidRPr="008157C2" w:rsidRDefault="00862BC6" w:rsidP="00862BC6">
      <w:pPr>
        <w:pStyle w:val="NormalWeb"/>
        <w:numPr>
          <w:ilvl w:val="0"/>
          <w:numId w:val="4"/>
        </w:numPr>
        <w:spacing w:before="0" w:beforeAutospacing="0" w:after="0" w:afterAutospacing="0"/>
        <w:textAlignment w:val="baseline"/>
        <w:rPr>
          <w:color w:val="212121"/>
          <w:sz w:val="22"/>
          <w:szCs w:val="22"/>
        </w:rPr>
      </w:pPr>
      <w:r w:rsidRPr="008157C2">
        <w:rPr>
          <w:color w:val="212121"/>
          <w:sz w:val="22"/>
          <w:szCs w:val="22"/>
        </w:rPr>
        <w:t>B</w:t>
      </w:r>
      <w:r w:rsidR="00C85E81" w:rsidRPr="008157C2">
        <w:rPr>
          <w:color w:val="212121"/>
          <w:sz w:val="22"/>
          <w:szCs w:val="22"/>
        </w:rPr>
        <w:t>achelor’s degree in accounting, business, economics, finance, or equivalent combination of training and experience from a four (4</w:t>
      </w:r>
      <w:r w:rsidRPr="008157C2">
        <w:rPr>
          <w:color w:val="212121"/>
          <w:sz w:val="22"/>
          <w:szCs w:val="22"/>
        </w:rPr>
        <w:t>) year college or university.</w:t>
      </w:r>
    </w:p>
    <w:p w:rsidR="00862BC6" w:rsidRPr="008157C2" w:rsidRDefault="00C85E81" w:rsidP="00862BC6">
      <w:pPr>
        <w:pStyle w:val="NormalWeb"/>
        <w:numPr>
          <w:ilvl w:val="0"/>
          <w:numId w:val="4"/>
        </w:numPr>
        <w:spacing w:before="0" w:beforeAutospacing="0" w:after="0" w:afterAutospacing="0"/>
        <w:textAlignment w:val="baseline"/>
        <w:rPr>
          <w:color w:val="212121"/>
          <w:sz w:val="22"/>
          <w:szCs w:val="22"/>
        </w:rPr>
      </w:pPr>
      <w:r w:rsidRPr="008157C2">
        <w:rPr>
          <w:color w:val="212121"/>
          <w:sz w:val="22"/>
          <w:szCs w:val="22"/>
        </w:rPr>
        <w:t>Ideal candidate has a minimum of 2-4 years’ experience in mission-oriented financial analysis, deal structuring, and relationship an</w:t>
      </w:r>
      <w:r w:rsidR="00862BC6" w:rsidRPr="008157C2">
        <w:rPr>
          <w:color w:val="212121"/>
          <w:sz w:val="22"/>
          <w:szCs w:val="22"/>
        </w:rPr>
        <w:t>d loan processing management.</w:t>
      </w:r>
    </w:p>
    <w:p w:rsidR="00862BC6" w:rsidRPr="008157C2" w:rsidRDefault="00C85E81" w:rsidP="00862BC6">
      <w:pPr>
        <w:pStyle w:val="NormalWeb"/>
        <w:numPr>
          <w:ilvl w:val="0"/>
          <w:numId w:val="4"/>
        </w:numPr>
        <w:spacing w:before="0" w:beforeAutospacing="0" w:after="0" w:afterAutospacing="0"/>
        <w:textAlignment w:val="baseline"/>
        <w:rPr>
          <w:color w:val="212121"/>
          <w:sz w:val="22"/>
          <w:szCs w:val="22"/>
        </w:rPr>
      </w:pPr>
      <w:r w:rsidRPr="008157C2">
        <w:rPr>
          <w:color w:val="212121"/>
          <w:sz w:val="22"/>
          <w:szCs w:val="22"/>
        </w:rPr>
        <w:t>Strong wr</w:t>
      </w:r>
      <w:r w:rsidR="00862BC6" w:rsidRPr="008157C2">
        <w:rPr>
          <w:color w:val="212121"/>
          <w:sz w:val="22"/>
          <w:szCs w:val="22"/>
        </w:rPr>
        <w:t>iting and composition skills.</w:t>
      </w:r>
    </w:p>
    <w:p w:rsidR="00862BC6" w:rsidRPr="008157C2" w:rsidRDefault="00C85E81" w:rsidP="00862BC6">
      <w:pPr>
        <w:pStyle w:val="NormalWeb"/>
        <w:numPr>
          <w:ilvl w:val="0"/>
          <w:numId w:val="4"/>
        </w:numPr>
        <w:spacing w:before="0" w:beforeAutospacing="0" w:after="0" w:afterAutospacing="0"/>
        <w:textAlignment w:val="baseline"/>
        <w:rPr>
          <w:color w:val="212121"/>
          <w:sz w:val="22"/>
          <w:szCs w:val="22"/>
        </w:rPr>
      </w:pPr>
      <w:r w:rsidRPr="008157C2">
        <w:rPr>
          <w:color w:val="212121"/>
          <w:sz w:val="22"/>
          <w:szCs w:val="22"/>
        </w:rPr>
        <w:t>Entrepreneuri</w:t>
      </w:r>
      <w:r w:rsidR="00862BC6" w:rsidRPr="008157C2">
        <w:rPr>
          <w:color w:val="212121"/>
          <w:sz w:val="22"/>
          <w:szCs w:val="22"/>
        </w:rPr>
        <w:t>al approach to work (a must).</w:t>
      </w:r>
    </w:p>
    <w:p w:rsidR="00DD6151" w:rsidRPr="008157C2" w:rsidRDefault="00DD6151" w:rsidP="00DD6151">
      <w:pPr>
        <w:pStyle w:val="NormalWeb"/>
        <w:numPr>
          <w:ilvl w:val="0"/>
          <w:numId w:val="4"/>
        </w:numPr>
        <w:spacing w:before="0" w:beforeAutospacing="0" w:after="0" w:afterAutospacing="0"/>
        <w:textAlignment w:val="baseline"/>
        <w:rPr>
          <w:color w:val="212121"/>
          <w:sz w:val="22"/>
          <w:szCs w:val="22"/>
        </w:rPr>
      </w:pPr>
      <w:r w:rsidRPr="008157C2">
        <w:rPr>
          <w:color w:val="212121"/>
          <w:sz w:val="22"/>
          <w:szCs w:val="22"/>
        </w:rPr>
        <w:t>Knowledge of and/or interest in community development, racial equity and economic inclusion.</w:t>
      </w:r>
    </w:p>
    <w:p w:rsidR="00DD6151" w:rsidRPr="008157C2" w:rsidRDefault="00C85E81" w:rsidP="00946DCD">
      <w:pPr>
        <w:pStyle w:val="NormalWeb"/>
        <w:numPr>
          <w:ilvl w:val="0"/>
          <w:numId w:val="4"/>
        </w:numPr>
        <w:spacing w:before="0" w:beforeAutospacing="0" w:after="0" w:afterAutospacing="0"/>
        <w:textAlignment w:val="baseline"/>
        <w:rPr>
          <w:color w:val="212121"/>
          <w:sz w:val="22"/>
          <w:szCs w:val="22"/>
        </w:rPr>
      </w:pPr>
      <w:r w:rsidRPr="008157C2">
        <w:rPr>
          <w:color w:val="212121"/>
          <w:sz w:val="22"/>
          <w:szCs w:val="22"/>
        </w:rPr>
        <w:t xml:space="preserve">Experience </w:t>
      </w:r>
      <w:r w:rsidR="00DD6151" w:rsidRPr="008157C2">
        <w:rPr>
          <w:color w:val="212121"/>
          <w:sz w:val="22"/>
          <w:szCs w:val="22"/>
        </w:rPr>
        <w:t>and</w:t>
      </w:r>
      <w:r w:rsidRPr="008157C2">
        <w:rPr>
          <w:color w:val="212121"/>
          <w:sz w:val="22"/>
          <w:szCs w:val="22"/>
        </w:rPr>
        <w:t xml:space="preserve"> </w:t>
      </w:r>
      <w:r w:rsidR="00DD6151" w:rsidRPr="008157C2">
        <w:rPr>
          <w:color w:val="212121"/>
          <w:sz w:val="22"/>
          <w:szCs w:val="22"/>
        </w:rPr>
        <w:t>desire to</w:t>
      </w:r>
      <w:r w:rsidRPr="008157C2">
        <w:rPr>
          <w:color w:val="212121"/>
          <w:sz w:val="22"/>
          <w:szCs w:val="22"/>
        </w:rPr>
        <w:t xml:space="preserve"> in</w:t>
      </w:r>
      <w:r w:rsidR="00DD6151" w:rsidRPr="008157C2">
        <w:rPr>
          <w:color w:val="212121"/>
          <w:sz w:val="22"/>
          <w:szCs w:val="22"/>
        </w:rPr>
        <w:t>crease access to resources in</w:t>
      </w:r>
      <w:r w:rsidRPr="008157C2">
        <w:rPr>
          <w:color w:val="212121"/>
          <w:sz w:val="22"/>
          <w:szCs w:val="22"/>
        </w:rPr>
        <w:t xml:space="preserve"> </w:t>
      </w:r>
      <w:r w:rsidR="00DD6151" w:rsidRPr="008157C2">
        <w:rPr>
          <w:sz w:val="22"/>
          <w:szCs w:val="22"/>
        </w:rPr>
        <w:t>low/moderate income, diverse and underserved communities.</w:t>
      </w:r>
    </w:p>
    <w:p w:rsidR="00DD6151" w:rsidRPr="008157C2" w:rsidRDefault="00C85E81" w:rsidP="00DD6151">
      <w:pPr>
        <w:pStyle w:val="NormalWeb"/>
        <w:numPr>
          <w:ilvl w:val="0"/>
          <w:numId w:val="4"/>
        </w:numPr>
        <w:spacing w:before="0" w:beforeAutospacing="0" w:after="0" w:afterAutospacing="0"/>
        <w:textAlignment w:val="baseline"/>
        <w:rPr>
          <w:color w:val="212121"/>
          <w:sz w:val="22"/>
          <w:szCs w:val="22"/>
        </w:rPr>
      </w:pPr>
      <w:r w:rsidRPr="008157C2">
        <w:rPr>
          <w:color w:val="212121"/>
          <w:sz w:val="22"/>
          <w:szCs w:val="22"/>
        </w:rPr>
        <w:t>Proven ability to build relationships with potential clients</w:t>
      </w:r>
      <w:r w:rsidR="00DD6151" w:rsidRPr="008157C2">
        <w:rPr>
          <w:color w:val="212121"/>
          <w:sz w:val="22"/>
          <w:szCs w:val="22"/>
        </w:rPr>
        <w:t xml:space="preserve">, as well as </w:t>
      </w:r>
      <w:r w:rsidRPr="008157C2">
        <w:rPr>
          <w:color w:val="212121"/>
          <w:sz w:val="22"/>
          <w:szCs w:val="22"/>
        </w:rPr>
        <w:t>business</w:t>
      </w:r>
      <w:r w:rsidR="00DD6151" w:rsidRPr="008157C2">
        <w:rPr>
          <w:color w:val="212121"/>
          <w:sz w:val="22"/>
          <w:szCs w:val="22"/>
        </w:rPr>
        <w:t xml:space="preserve"> and lending</w:t>
      </w:r>
      <w:r w:rsidRPr="008157C2">
        <w:rPr>
          <w:color w:val="212121"/>
          <w:sz w:val="22"/>
          <w:szCs w:val="22"/>
        </w:rPr>
        <w:t xml:space="preserve"> partners.</w:t>
      </w:r>
    </w:p>
    <w:p w:rsidR="00862BC6" w:rsidRPr="008157C2" w:rsidRDefault="00C85E81" w:rsidP="00862BC6">
      <w:pPr>
        <w:pStyle w:val="NormalWeb"/>
        <w:numPr>
          <w:ilvl w:val="0"/>
          <w:numId w:val="4"/>
        </w:numPr>
        <w:spacing w:before="0" w:beforeAutospacing="0" w:after="0" w:afterAutospacing="0"/>
        <w:textAlignment w:val="baseline"/>
        <w:rPr>
          <w:color w:val="212121"/>
          <w:sz w:val="22"/>
          <w:szCs w:val="22"/>
        </w:rPr>
      </w:pPr>
      <w:r w:rsidRPr="008157C2">
        <w:rPr>
          <w:color w:val="212121"/>
          <w:sz w:val="22"/>
          <w:szCs w:val="22"/>
        </w:rPr>
        <w:t xml:space="preserve">Experience </w:t>
      </w:r>
      <w:r w:rsidR="00DD6151" w:rsidRPr="008157C2">
        <w:rPr>
          <w:color w:val="212121"/>
          <w:sz w:val="22"/>
          <w:szCs w:val="22"/>
        </w:rPr>
        <w:t xml:space="preserve">or willingness to be trained and become proficient </w:t>
      </w:r>
      <w:r w:rsidRPr="008157C2">
        <w:rPr>
          <w:color w:val="212121"/>
          <w:sz w:val="22"/>
          <w:szCs w:val="22"/>
        </w:rPr>
        <w:t>with lending software and C</w:t>
      </w:r>
      <w:r w:rsidR="00862BC6" w:rsidRPr="008157C2">
        <w:rPr>
          <w:color w:val="212121"/>
          <w:sz w:val="22"/>
          <w:szCs w:val="22"/>
        </w:rPr>
        <w:t xml:space="preserve">lient </w:t>
      </w:r>
      <w:r w:rsidRPr="008157C2">
        <w:rPr>
          <w:color w:val="212121"/>
          <w:sz w:val="22"/>
          <w:szCs w:val="22"/>
        </w:rPr>
        <w:t>R</w:t>
      </w:r>
      <w:r w:rsidR="00862BC6" w:rsidRPr="008157C2">
        <w:rPr>
          <w:color w:val="212121"/>
          <w:sz w:val="22"/>
          <w:szCs w:val="22"/>
        </w:rPr>
        <w:t xml:space="preserve">elationship </w:t>
      </w:r>
      <w:r w:rsidRPr="008157C2">
        <w:rPr>
          <w:color w:val="212121"/>
          <w:sz w:val="22"/>
          <w:szCs w:val="22"/>
        </w:rPr>
        <w:t>M</w:t>
      </w:r>
      <w:r w:rsidR="00862BC6" w:rsidRPr="008157C2">
        <w:rPr>
          <w:color w:val="212121"/>
          <w:sz w:val="22"/>
          <w:szCs w:val="22"/>
        </w:rPr>
        <w:t>an</w:t>
      </w:r>
      <w:r w:rsidR="00DD6151" w:rsidRPr="008157C2">
        <w:rPr>
          <w:color w:val="212121"/>
          <w:sz w:val="22"/>
          <w:szCs w:val="22"/>
        </w:rPr>
        <w:t>a</w:t>
      </w:r>
      <w:r w:rsidR="00862BC6" w:rsidRPr="008157C2">
        <w:rPr>
          <w:color w:val="212121"/>
          <w:sz w:val="22"/>
          <w:szCs w:val="22"/>
        </w:rPr>
        <w:t>gement systems</w:t>
      </w:r>
      <w:r w:rsidRPr="008157C2">
        <w:rPr>
          <w:color w:val="212121"/>
          <w:sz w:val="22"/>
          <w:szCs w:val="22"/>
        </w:rPr>
        <w:t>.</w:t>
      </w:r>
    </w:p>
    <w:p w:rsidR="00862BC6" w:rsidRPr="008157C2" w:rsidRDefault="00C85E81" w:rsidP="00862BC6">
      <w:pPr>
        <w:pStyle w:val="NormalWeb"/>
        <w:numPr>
          <w:ilvl w:val="0"/>
          <w:numId w:val="4"/>
        </w:numPr>
        <w:spacing w:before="0" w:beforeAutospacing="0" w:after="0" w:afterAutospacing="0"/>
        <w:textAlignment w:val="baseline"/>
        <w:rPr>
          <w:color w:val="212121"/>
          <w:sz w:val="22"/>
          <w:szCs w:val="22"/>
        </w:rPr>
      </w:pPr>
      <w:r w:rsidRPr="008157C2">
        <w:rPr>
          <w:color w:val="212121"/>
          <w:sz w:val="22"/>
          <w:szCs w:val="22"/>
        </w:rPr>
        <w:t>Advanced knowledge and experienc</w:t>
      </w:r>
      <w:r w:rsidR="00862BC6" w:rsidRPr="008157C2">
        <w:rPr>
          <w:color w:val="212121"/>
          <w:sz w:val="22"/>
          <w:szCs w:val="22"/>
        </w:rPr>
        <w:t>e in Excel.</w:t>
      </w:r>
    </w:p>
    <w:p w:rsidR="00862BC6" w:rsidRPr="008157C2" w:rsidRDefault="00C85E81" w:rsidP="00862BC6">
      <w:pPr>
        <w:pStyle w:val="NormalWeb"/>
        <w:numPr>
          <w:ilvl w:val="0"/>
          <w:numId w:val="4"/>
        </w:numPr>
        <w:spacing w:before="0" w:beforeAutospacing="0" w:after="0" w:afterAutospacing="0"/>
        <w:textAlignment w:val="baseline"/>
        <w:rPr>
          <w:color w:val="212121"/>
          <w:sz w:val="22"/>
          <w:szCs w:val="22"/>
        </w:rPr>
      </w:pPr>
      <w:r w:rsidRPr="008157C2">
        <w:rPr>
          <w:color w:val="212121"/>
          <w:sz w:val="22"/>
          <w:szCs w:val="22"/>
        </w:rPr>
        <w:t xml:space="preserve">Strong interpersonal communication skills. </w:t>
      </w:r>
    </w:p>
    <w:p w:rsidR="00DD6151" w:rsidRPr="008157C2" w:rsidRDefault="00DD6151" w:rsidP="00DD6151">
      <w:pPr>
        <w:pStyle w:val="ListParagraph"/>
        <w:numPr>
          <w:ilvl w:val="0"/>
          <w:numId w:val="4"/>
        </w:numPr>
        <w:autoSpaceDE w:val="0"/>
        <w:autoSpaceDN w:val="0"/>
        <w:jc w:val="both"/>
        <w:rPr>
          <w:sz w:val="22"/>
          <w:szCs w:val="22"/>
        </w:rPr>
      </w:pPr>
      <w:r w:rsidRPr="008157C2">
        <w:rPr>
          <w:sz w:val="22"/>
          <w:szCs w:val="22"/>
        </w:rPr>
        <w:t>Fluency in languages in addition to English is a plus.</w:t>
      </w:r>
    </w:p>
    <w:p w:rsidR="00732E95" w:rsidRPr="008157C2" w:rsidRDefault="00C85E81" w:rsidP="00862BC6">
      <w:pPr>
        <w:pStyle w:val="NormalWeb"/>
        <w:numPr>
          <w:ilvl w:val="0"/>
          <w:numId w:val="4"/>
        </w:numPr>
        <w:spacing w:before="0" w:beforeAutospacing="0" w:after="0" w:afterAutospacing="0"/>
        <w:textAlignment w:val="baseline"/>
        <w:rPr>
          <w:color w:val="212121"/>
          <w:sz w:val="22"/>
          <w:szCs w:val="22"/>
        </w:rPr>
      </w:pPr>
      <w:r w:rsidRPr="008157C2">
        <w:rPr>
          <w:color w:val="212121"/>
          <w:sz w:val="22"/>
          <w:szCs w:val="22"/>
        </w:rPr>
        <w:t xml:space="preserve">We are looking for </w:t>
      </w:r>
      <w:r w:rsidR="00862BC6" w:rsidRPr="008157C2">
        <w:rPr>
          <w:color w:val="212121"/>
          <w:sz w:val="22"/>
          <w:szCs w:val="22"/>
        </w:rPr>
        <w:t>an individual</w:t>
      </w:r>
      <w:r w:rsidRPr="008157C2">
        <w:rPr>
          <w:color w:val="212121"/>
          <w:sz w:val="22"/>
          <w:szCs w:val="22"/>
        </w:rPr>
        <w:t xml:space="preserve"> who wants to make a difference </w:t>
      </w:r>
      <w:r w:rsidR="00862BC6" w:rsidRPr="008157C2">
        <w:rPr>
          <w:color w:val="212121"/>
          <w:sz w:val="22"/>
          <w:szCs w:val="22"/>
        </w:rPr>
        <w:t>in this critical new landscape, who would help us improve how we work day-to-day and maximize the growth and impact of our organization in the long term.</w:t>
      </w:r>
    </w:p>
    <w:p w:rsidR="00862BC6" w:rsidRPr="008157C2" w:rsidRDefault="00862BC6" w:rsidP="00862BC6">
      <w:pPr>
        <w:pStyle w:val="NormalWeb"/>
        <w:numPr>
          <w:ilvl w:val="0"/>
          <w:numId w:val="4"/>
        </w:numPr>
        <w:spacing w:before="0" w:beforeAutospacing="0" w:after="0" w:afterAutospacing="0"/>
        <w:textAlignment w:val="baseline"/>
        <w:rPr>
          <w:color w:val="212121"/>
          <w:sz w:val="22"/>
          <w:szCs w:val="22"/>
        </w:rPr>
      </w:pPr>
      <w:r w:rsidRPr="008157C2">
        <w:rPr>
          <w:color w:val="212121"/>
          <w:sz w:val="22"/>
          <w:szCs w:val="22"/>
        </w:rPr>
        <w:t>The right fit would be someone willing to work hard, and always holding themselves to a high bar of performance. Sounds like you, or someone you know? Please reach out!</w:t>
      </w:r>
    </w:p>
    <w:p w:rsidR="00862BC6" w:rsidRPr="008157C2" w:rsidRDefault="00862BC6" w:rsidP="00732E95">
      <w:pPr>
        <w:pStyle w:val="NormalWeb"/>
        <w:spacing w:before="0" w:beforeAutospacing="0" w:after="0" w:afterAutospacing="0"/>
        <w:ind w:left="360"/>
        <w:textAlignment w:val="baseline"/>
        <w:rPr>
          <w:color w:val="212121"/>
          <w:sz w:val="22"/>
          <w:szCs w:val="22"/>
        </w:rPr>
      </w:pPr>
    </w:p>
    <w:p w:rsidR="004B4D93" w:rsidRPr="008157C2" w:rsidRDefault="004B4D93" w:rsidP="00862BC6">
      <w:pPr>
        <w:pStyle w:val="NormalWeb"/>
        <w:spacing w:before="0" w:beforeAutospacing="0" w:after="0" w:afterAutospacing="0"/>
        <w:textAlignment w:val="baseline"/>
        <w:rPr>
          <w:color w:val="212121"/>
          <w:sz w:val="22"/>
          <w:szCs w:val="22"/>
        </w:rPr>
      </w:pPr>
      <w:r w:rsidRPr="008157C2">
        <w:rPr>
          <w:b/>
          <w:color w:val="212121"/>
          <w:sz w:val="22"/>
          <w:szCs w:val="22"/>
        </w:rPr>
        <w:t>EMPLOYMENT TYPE:</w:t>
      </w:r>
      <w:r w:rsidRPr="008157C2">
        <w:rPr>
          <w:color w:val="212121"/>
          <w:sz w:val="22"/>
          <w:szCs w:val="22"/>
        </w:rPr>
        <w:t xml:space="preserve"> This is a full-time position</w:t>
      </w:r>
    </w:p>
    <w:p w:rsidR="00732E95" w:rsidRPr="008157C2" w:rsidRDefault="00732E95" w:rsidP="00862BC6">
      <w:pPr>
        <w:pStyle w:val="NormalWeb"/>
        <w:spacing w:before="0" w:beforeAutospacing="0" w:after="0" w:afterAutospacing="0"/>
        <w:textAlignment w:val="baseline"/>
        <w:rPr>
          <w:color w:val="212121"/>
          <w:sz w:val="22"/>
          <w:szCs w:val="22"/>
        </w:rPr>
      </w:pPr>
    </w:p>
    <w:p w:rsidR="004B4D93" w:rsidRPr="008157C2" w:rsidRDefault="004B4D93" w:rsidP="00862BC6">
      <w:pPr>
        <w:pStyle w:val="NormalWeb"/>
        <w:autoSpaceDE w:val="0"/>
        <w:autoSpaceDN w:val="0"/>
        <w:spacing w:before="0" w:beforeAutospacing="0" w:after="0" w:afterAutospacing="0"/>
        <w:jc w:val="both"/>
        <w:rPr>
          <w:sz w:val="22"/>
          <w:szCs w:val="22"/>
        </w:rPr>
      </w:pPr>
      <w:r w:rsidRPr="008157C2">
        <w:rPr>
          <w:b/>
          <w:bCs/>
          <w:color w:val="000000"/>
          <w:sz w:val="22"/>
          <w:szCs w:val="22"/>
        </w:rPr>
        <w:t>COMPENSATION:</w:t>
      </w:r>
      <w:r w:rsidRPr="008157C2">
        <w:rPr>
          <w:sz w:val="22"/>
          <w:szCs w:val="22"/>
        </w:rPr>
        <w:t xml:space="preserve"> Competitive salary commensurate with experience. Excellent benefits package, including health, dental, vision and retirement plan available. Paid vacation, holiday and sick leave.</w:t>
      </w:r>
    </w:p>
    <w:p w:rsidR="004B4D93" w:rsidRPr="008157C2" w:rsidRDefault="004B4D93" w:rsidP="00862BC6">
      <w:pPr>
        <w:pStyle w:val="NormalWeb"/>
        <w:autoSpaceDE w:val="0"/>
        <w:autoSpaceDN w:val="0"/>
        <w:spacing w:before="0" w:beforeAutospacing="0" w:after="0" w:afterAutospacing="0"/>
        <w:ind w:left="720"/>
        <w:jc w:val="both"/>
        <w:rPr>
          <w:sz w:val="22"/>
          <w:szCs w:val="22"/>
        </w:rPr>
      </w:pPr>
    </w:p>
    <w:p w:rsidR="004B4D93" w:rsidRPr="008157C2" w:rsidRDefault="004B4D93" w:rsidP="00862BC6">
      <w:pPr>
        <w:pStyle w:val="NormalWeb"/>
        <w:autoSpaceDE w:val="0"/>
        <w:autoSpaceDN w:val="0"/>
        <w:spacing w:before="0" w:beforeAutospacing="0" w:after="0" w:afterAutospacing="0"/>
        <w:jc w:val="both"/>
        <w:rPr>
          <w:sz w:val="22"/>
          <w:szCs w:val="22"/>
        </w:rPr>
      </w:pPr>
      <w:r w:rsidRPr="008157C2">
        <w:rPr>
          <w:b/>
          <w:bCs/>
          <w:color w:val="000000"/>
          <w:sz w:val="22"/>
          <w:szCs w:val="22"/>
        </w:rPr>
        <w:t>How to Apply:</w:t>
      </w:r>
    </w:p>
    <w:p w:rsidR="004B4D93" w:rsidRPr="008157C2" w:rsidRDefault="004B4D93" w:rsidP="003F26C6">
      <w:pPr>
        <w:pStyle w:val="NormalWeb"/>
        <w:autoSpaceDE w:val="0"/>
        <w:autoSpaceDN w:val="0"/>
        <w:spacing w:before="0" w:beforeAutospacing="0" w:after="0" w:afterAutospacing="0"/>
        <w:rPr>
          <w:sz w:val="22"/>
          <w:szCs w:val="22"/>
        </w:rPr>
      </w:pPr>
      <w:r w:rsidRPr="008157C2">
        <w:rPr>
          <w:sz w:val="22"/>
          <w:szCs w:val="22"/>
        </w:rPr>
        <w:t>Interested candidates should email resume with a cover let</w:t>
      </w:r>
      <w:r w:rsidR="003F26C6">
        <w:rPr>
          <w:sz w:val="22"/>
          <w:szCs w:val="22"/>
        </w:rPr>
        <w:t xml:space="preserve">ter to Deborah Lowe Muramoto at </w:t>
      </w:r>
      <w:hyperlink r:id="rId7" w:history="1">
        <w:r w:rsidRPr="008157C2">
          <w:rPr>
            <w:rStyle w:val="Hyperlink"/>
            <w:sz w:val="22"/>
            <w:szCs w:val="22"/>
          </w:rPr>
          <w:t>dmuramoto@cacapital.org</w:t>
        </w:r>
      </w:hyperlink>
      <w:r w:rsidRPr="008157C2">
        <w:rPr>
          <w:rStyle w:val="Hyperlink"/>
          <w:sz w:val="22"/>
          <w:szCs w:val="22"/>
        </w:rPr>
        <w:t xml:space="preserve"> </w:t>
      </w:r>
      <w:r w:rsidRPr="008157C2">
        <w:rPr>
          <w:sz w:val="22"/>
          <w:szCs w:val="22"/>
        </w:rPr>
        <w:t xml:space="preserve">with "Loan Officer/Underwriter" in the subject line. </w:t>
      </w:r>
    </w:p>
    <w:p w:rsidR="004B4D93" w:rsidRPr="008157C2" w:rsidRDefault="004B4D93" w:rsidP="00862BC6">
      <w:pPr>
        <w:pStyle w:val="NormalWeb"/>
        <w:autoSpaceDE w:val="0"/>
        <w:autoSpaceDN w:val="0"/>
        <w:spacing w:before="0" w:beforeAutospacing="0" w:after="0" w:afterAutospacing="0"/>
        <w:jc w:val="both"/>
        <w:rPr>
          <w:color w:val="000000"/>
          <w:sz w:val="22"/>
          <w:szCs w:val="22"/>
        </w:rPr>
      </w:pPr>
      <w:r w:rsidRPr="008157C2">
        <w:rPr>
          <w:sz w:val="22"/>
          <w:szCs w:val="22"/>
        </w:rPr>
        <w:t> </w:t>
      </w:r>
    </w:p>
    <w:p w:rsidR="004B4D93" w:rsidRPr="008157C2" w:rsidRDefault="004B4D93" w:rsidP="00862BC6">
      <w:pPr>
        <w:pStyle w:val="NormalWeb"/>
        <w:autoSpaceDE w:val="0"/>
        <w:autoSpaceDN w:val="0"/>
        <w:spacing w:before="0" w:beforeAutospacing="0" w:after="0" w:afterAutospacing="0"/>
        <w:jc w:val="both"/>
        <w:rPr>
          <w:sz w:val="22"/>
          <w:szCs w:val="22"/>
        </w:rPr>
      </w:pPr>
      <w:r w:rsidRPr="008157C2">
        <w:rPr>
          <w:sz w:val="22"/>
          <w:szCs w:val="22"/>
        </w:rPr>
        <w:t>California Capital is an equal opportunity employer.</w:t>
      </w:r>
    </w:p>
    <w:p w:rsidR="004B4D93" w:rsidRPr="008157C2" w:rsidRDefault="004B4D93" w:rsidP="00862BC6">
      <w:pPr>
        <w:pStyle w:val="NormalWeb"/>
        <w:autoSpaceDE w:val="0"/>
        <w:autoSpaceDN w:val="0"/>
        <w:spacing w:before="0" w:beforeAutospacing="0" w:after="0" w:afterAutospacing="0"/>
        <w:jc w:val="both"/>
        <w:rPr>
          <w:color w:val="000000"/>
          <w:sz w:val="22"/>
          <w:szCs w:val="22"/>
        </w:rPr>
      </w:pPr>
    </w:p>
    <w:p w:rsidR="004B4D93" w:rsidRPr="008157C2" w:rsidRDefault="004B4D93" w:rsidP="00862BC6">
      <w:pPr>
        <w:rPr>
          <w:rFonts w:ascii="Times New Roman" w:hAnsi="Times New Roman" w:cs="Times New Roman"/>
          <w:sz w:val="22"/>
          <w:szCs w:val="22"/>
        </w:rPr>
      </w:pPr>
      <w:r w:rsidRPr="008157C2">
        <w:rPr>
          <w:rFonts w:ascii="Times New Roman" w:hAnsi="Times New Roman" w:cs="Times New Roman"/>
          <w:sz w:val="22"/>
          <w:szCs w:val="22"/>
        </w:rPr>
        <w:t xml:space="preserve">For more information on our programs and services, visit our website at </w:t>
      </w:r>
      <w:hyperlink r:id="rId8" w:history="1">
        <w:r w:rsidRPr="008157C2">
          <w:rPr>
            <w:rStyle w:val="Hyperlink"/>
            <w:rFonts w:ascii="Times New Roman" w:hAnsi="Times New Roman" w:cs="Times New Roman"/>
            <w:sz w:val="22"/>
            <w:szCs w:val="22"/>
          </w:rPr>
          <w:t>www.cacapital.org</w:t>
        </w:r>
      </w:hyperlink>
      <w:r w:rsidRPr="008157C2">
        <w:rPr>
          <w:rFonts w:ascii="Times New Roman" w:hAnsi="Times New Roman" w:cs="Times New Roman"/>
          <w:sz w:val="22"/>
          <w:szCs w:val="22"/>
        </w:rPr>
        <w:t>.</w:t>
      </w:r>
    </w:p>
    <w:p w:rsidR="004B4D93" w:rsidRPr="008157C2" w:rsidRDefault="004B4D93" w:rsidP="00862BC6">
      <w:pPr>
        <w:rPr>
          <w:rFonts w:ascii="Times New Roman" w:hAnsi="Times New Roman" w:cs="Times New Roman"/>
          <w:sz w:val="22"/>
          <w:szCs w:val="22"/>
        </w:rPr>
      </w:pPr>
    </w:p>
    <w:p w:rsidR="00C85E81" w:rsidRPr="003F26C6" w:rsidRDefault="004B4D93" w:rsidP="004B4D93">
      <w:pPr>
        <w:pStyle w:val="NormalWeb"/>
        <w:spacing w:before="0" w:beforeAutospacing="0" w:after="0" w:afterAutospacing="0"/>
        <w:textAlignment w:val="baseline"/>
        <w:rPr>
          <w:color w:val="212121"/>
          <w:sz w:val="22"/>
          <w:szCs w:val="22"/>
        </w:rPr>
      </w:pPr>
      <w:r w:rsidRPr="008157C2">
        <w:rPr>
          <w:color w:val="212121"/>
          <w:sz w:val="22"/>
          <w:szCs w:val="22"/>
        </w:rPr>
        <w:t>NOTE: Due to the current COVID-19 Pandemic, some work may be organized remotely on a temporary basis. This</w:t>
      </w:r>
      <w:r w:rsidR="003F26C6">
        <w:rPr>
          <w:color w:val="212121"/>
          <w:sz w:val="22"/>
          <w:szCs w:val="22"/>
        </w:rPr>
        <w:t xml:space="preserve"> is not a remote-work position.</w:t>
      </w:r>
    </w:p>
    <w:sectPr w:rsidR="00C85E81" w:rsidRPr="003F26C6" w:rsidSect="003F26C6">
      <w:headerReference w:type="default" r:id="rId9"/>
      <w:pgSz w:w="12240" w:h="15840"/>
      <w:pgMar w:top="17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78F" w:rsidRDefault="0023678F" w:rsidP="00A3654C">
      <w:r>
        <w:separator/>
      </w:r>
    </w:p>
  </w:endnote>
  <w:endnote w:type="continuationSeparator" w:id="0">
    <w:p w:rsidR="0023678F" w:rsidRDefault="0023678F" w:rsidP="00A3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78F" w:rsidRDefault="0023678F" w:rsidP="00A3654C">
      <w:r>
        <w:separator/>
      </w:r>
    </w:p>
  </w:footnote>
  <w:footnote w:type="continuationSeparator" w:id="0">
    <w:p w:rsidR="0023678F" w:rsidRDefault="0023678F" w:rsidP="00A3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54C" w:rsidRDefault="002367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alifornia Capital Logo 2016" style="position:absolute;margin-left:332.4pt;margin-top:-8.1pt;width:193.7pt;height:38pt;z-index:251658240;mso-wrap-edited:f;mso-width-percent:0;mso-height-percent:0;mso-position-horizontal-relative:text;mso-position-vertical-relative:text;mso-width-percent:0;mso-height-percent:0">
          <v:imagedata r:id="rId1" o:title="California Capital Logo 2016"/>
        </v:shape>
      </w:pict>
    </w:r>
  </w:p>
  <w:p w:rsidR="00A3654C" w:rsidRDefault="00A36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44607"/>
    <w:multiLevelType w:val="hybridMultilevel"/>
    <w:tmpl w:val="9FAE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441B0"/>
    <w:multiLevelType w:val="multilevel"/>
    <w:tmpl w:val="B8A05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B725E9"/>
    <w:multiLevelType w:val="multilevel"/>
    <w:tmpl w:val="B8A05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1171C2"/>
    <w:multiLevelType w:val="multilevel"/>
    <w:tmpl w:val="B8A05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81"/>
    <w:rsid w:val="00011105"/>
    <w:rsid w:val="0023678F"/>
    <w:rsid w:val="00306098"/>
    <w:rsid w:val="0035123B"/>
    <w:rsid w:val="003E4D84"/>
    <w:rsid w:val="003F26C6"/>
    <w:rsid w:val="003F4E0F"/>
    <w:rsid w:val="004B4D93"/>
    <w:rsid w:val="00517DCE"/>
    <w:rsid w:val="006A4BDC"/>
    <w:rsid w:val="006A7B89"/>
    <w:rsid w:val="006C322C"/>
    <w:rsid w:val="00732E95"/>
    <w:rsid w:val="00754678"/>
    <w:rsid w:val="007A4121"/>
    <w:rsid w:val="007D6D0F"/>
    <w:rsid w:val="008157C2"/>
    <w:rsid w:val="00862BC6"/>
    <w:rsid w:val="008B382A"/>
    <w:rsid w:val="008D27C2"/>
    <w:rsid w:val="008E374D"/>
    <w:rsid w:val="0091503C"/>
    <w:rsid w:val="00A3654C"/>
    <w:rsid w:val="00A36C7A"/>
    <w:rsid w:val="00AA2929"/>
    <w:rsid w:val="00AE345E"/>
    <w:rsid w:val="00B11B4A"/>
    <w:rsid w:val="00C85E81"/>
    <w:rsid w:val="00CB326C"/>
    <w:rsid w:val="00D26B3E"/>
    <w:rsid w:val="00DD6151"/>
    <w:rsid w:val="00E146F7"/>
    <w:rsid w:val="00FE080A"/>
    <w:rsid w:val="00FF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1BEAD4-3B09-0946-A6A2-8C9AA88C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E81"/>
    <w:pPr>
      <w:spacing w:before="100" w:beforeAutospacing="1" w:after="100" w:afterAutospacing="1"/>
    </w:pPr>
    <w:rPr>
      <w:rFonts w:ascii="Times New Roman" w:eastAsia="Times New Roman" w:hAnsi="Times New Roman" w:cs="Times New Roman"/>
    </w:rPr>
  </w:style>
  <w:style w:type="character" w:customStyle="1" w:styleId="job-position-summary-label">
    <w:name w:val="job-position-summary-label"/>
    <w:basedOn w:val="DefaultParagraphFont"/>
    <w:rsid w:val="00C85E81"/>
  </w:style>
  <w:style w:type="character" w:customStyle="1" w:styleId="job-responsibilites-label">
    <w:name w:val="job-responsibilites-label"/>
    <w:basedOn w:val="DefaultParagraphFont"/>
    <w:rsid w:val="00C85E81"/>
  </w:style>
  <w:style w:type="character" w:customStyle="1" w:styleId="job-requirements-label">
    <w:name w:val="job-requirements-label"/>
    <w:basedOn w:val="DefaultParagraphFont"/>
    <w:rsid w:val="00C85E81"/>
  </w:style>
  <w:style w:type="character" w:customStyle="1" w:styleId="job-compensation-label">
    <w:name w:val="job-compensation-label"/>
    <w:basedOn w:val="DefaultParagraphFont"/>
    <w:rsid w:val="00C85E81"/>
  </w:style>
  <w:style w:type="character" w:customStyle="1" w:styleId="job-how-to-apply-label">
    <w:name w:val="job-how-to-apply-label"/>
    <w:basedOn w:val="DefaultParagraphFont"/>
    <w:rsid w:val="00C85E81"/>
  </w:style>
  <w:style w:type="character" w:customStyle="1" w:styleId="apple-converted-space">
    <w:name w:val="apple-converted-space"/>
    <w:basedOn w:val="DefaultParagraphFont"/>
    <w:rsid w:val="00C85E81"/>
  </w:style>
  <w:style w:type="character" w:styleId="Hyperlink">
    <w:name w:val="Hyperlink"/>
    <w:basedOn w:val="DefaultParagraphFont"/>
    <w:uiPriority w:val="99"/>
    <w:unhideWhenUsed/>
    <w:rsid w:val="00C85E81"/>
    <w:rPr>
      <w:color w:val="0000FF"/>
      <w:u w:val="single"/>
    </w:rPr>
  </w:style>
  <w:style w:type="paragraph" w:styleId="ListParagraph">
    <w:name w:val="List Paragraph"/>
    <w:basedOn w:val="Normal"/>
    <w:uiPriority w:val="34"/>
    <w:qFormat/>
    <w:rsid w:val="0091503C"/>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A3654C"/>
    <w:pPr>
      <w:tabs>
        <w:tab w:val="center" w:pos="4680"/>
        <w:tab w:val="right" w:pos="9360"/>
      </w:tabs>
    </w:pPr>
  </w:style>
  <w:style w:type="character" w:customStyle="1" w:styleId="HeaderChar">
    <w:name w:val="Header Char"/>
    <w:basedOn w:val="DefaultParagraphFont"/>
    <w:link w:val="Header"/>
    <w:uiPriority w:val="99"/>
    <w:rsid w:val="00A3654C"/>
  </w:style>
  <w:style w:type="paragraph" w:styleId="Footer">
    <w:name w:val="footer"/>
    <w:basedOn w:val="Normal"/>
    <w:link w:val="FooterChar"/>
    <w:uiPriority w:val="99"/>
    <w:unhideWhenUsed/>
    <w:rsid w:val="00A3654C"/>
    <w:pPr>
      <w:tabs>
        <w:tab w:val="center" w:pos="4680"/>
        <w:tab w:val="right" w:pos="9360"/>
      </w:tabs>
    </w:pPr>
  </w:style>
  <w:style w:type="character" w:customStyle="1" w:styleId="FooterChar">
    <w:name w:val="Footer Char"/>
    <w:basedOn w:val="DefaultParagraphFont"/>
    <w:link w:val="Footer"/>
    <w:uiPriority w:val="99"/>
    <w:rsid w:val="00A3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630429">
      <w:bodyDiv w:val="1"/>
      <w:marLeft w:val="0"/>
      <w:marRight w:val="0"/>
      <w:marTop w:val="0"/>
      <w:marBottom w:val="0"/>
      <w:divBdr>
        <w:top w:val="none" w:sz="0" w:space="0" w:color="auto"/>
        <w:left w:val="none" w:sz="0" w:space="0" w:color="auto"/>
        <w:bottom w:val="none" w:sz="0" w:space="0" w:color="auto"/>
        <w:right w:val="none" w:sz="0" w:space="0" w:color="auto"/>
      </w:divBdr>
      <w:divsChild>
        <w:div w:id="2140411441">
          <w:marLeft w:val="150"/>
          <w:marRight w:val="75"/>
          <w:marTop w:val="150"/>
          <w:marBottom w:val="300"/>
          <w:divBdr>
            <w:top w:val="none" w:sz="0" w:space="0" w:color="auto"/>
            <w:left w:val="none" w:sz="0" w:space="0" w:color="auto"/>
            <w:bottom w:val="none" w:sz="0" w:space="0" w:color="auto"/>
            <w:right w:val="none" w:sz="0" w:space="0" w:color="auto"/>
          </w:divBdr>
        </w:div>
        <w:div w:id="1697383013">
          <w:marLeft w:val="75"/>
          <w:marRight w:val="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capital.org" TargetMode="External"/><Relationship Id="rId3" Type="http://schemas.openxmlformats.org/officeDocument/2006/relationships/settings" Target="settings.xml"/><Relationship Id="rId7" Type="http://schemas.openxmlformats.org/officeDocument/2006/relationships/hyperlink" Target="mailto:XXXXXX@cacapit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Muramoto</dc:creator>
  <cp:keywords/>
  <dc:description/>
  <cp:lastModifiedBy>Debbie Muramoto</cp:lastModifiedBy>
  <cp:revision>2</cp:revision>
  <dcterms:created xsi:type="dcterms:W3CDTF">2020-05-18T17:52:00Z</dcterms:created>
  <dcterms:modified xsi:type="dcterms:W3CDTF">2020-05-18T17:52:00Z</dcterms:modified>
</cp:coreProperties>
</file>